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DEA51" w14:textId="6DFF33BB" w:rsidR="002A35E4" w:rsidRPr="002A35E4" w:rsidRDefault="002A35E4" w:rsidP="002A35E4">
      <w:pPr>
        <w:contextualSpacing/>
        <w:jc w:val="center"/>
        <w:rPr>
          <w:b/>
          <w:bCs/>
        </w:rPr>
      </w:pPr>
      <w:r w:rsidRPr="002A35E4">
        <w:rPr>
          <w:b/>
          <w:bCs/>
        </w:rPr>
        <w:t>Cancer Advocates</w:t>
      </w:r>
      <w:r>
        <w:rPr>
          <w:b/>
          <w:bCs/>
        </w:rPr>
        <w:t xml:space="preserve"> Express Alarm That </w:t>
      </w:r>
      <w:r w:rsidRPr="002A35E4">
        <w:rPr>
          <w:b/>
          <w:bCs/>
        </w:rPr>
        <w:t>Senate-</w:t>
      </w:r>
      <w:r w:rsidR="009E748C">
        <w:rPr>
          <w:b/>
          <w:bCs/>
        </w:rPr>
        <w:t>P</w:t>
      </w:r>
      <w:r w:rsidRPr="002A35E4">
        <w:rPr>
          <w:b/>
          <w:bCs/>
        </w:rPr>
        <w:t>assed Budget Bill</w:t>
      </w:r>
    </w:p>
    <w:p w14:paraId="522BFD0B" w14:textId="47418939" w:rsidR="002A35E4" w:rsidRDefault="002A35E4" w:rsidP="002A35E4">
      <w:pPr>
        <w:jc w:val="center"/>
        <w:rPr>
          <w:b/>
          <w:bCs/>
        </w:rPr>
      </w:pPr>
      <w:r w:rsidRPr="002A35E4">
        <w:rPr>
          <w:b/>
          <w:bCs/>
        </w:rPr>
        <w:t xml:space="preserve">Threatens Health </w:t>
      </w:r>
      <w:r w:rsidR="002248E4">
        <w:rPr>
          <w:b/>
          <w:bCs/>
        </w:rPr>
        <w:t xml:space="preserve">Care </w:t>
      </w:r>
      <w:r w:rsidR="006931BF">
        <w:rPr>
          <w:b/>
          <w:bCs/>
        </w:rPr>
        <w:t>for</w:t>
      </w:r>
      <w:r w:rsidRPr="002A35E4">
        <w:rPr>
          <w:b/>
          <w:bCs/>
        </w:rPr>
        <w:t xml:space="preserve"> Millions of Americans</w:t>
      </w:r>
    </w:p>
    <w:p w14:paraId="1C8F8633" w14:textId="77777777" w:rsidR="002A35E4" w:rsidRDefault="002A35E4" w:rsidP="002A35E4">
      <w:pPr>
        <w:jc w:val="center"/>
        <w:rPr>
          <w:b/>
          <w:bCs/>
        </w:rPr>
      </w:pPr>
    </w:p>
    <w:p w14:paraId="573856D5" w14:textId="7E5C64E1" w:rsidR="002A35E4" w:rsidRDefault="002A35E4" w:rsidP="002A35E4">
      <w:r>
        <w:t>July 1, 2025. – Washington, D.C. – The undersigned cancer organizations, representing cancer patients, health care professionals, researchers, family members</w:t>
      </w:r>
      <w:r w:rsidR="00B75459">
        <w:t>,</w:t>
      </w:r>
      <w:r>
        <w:t xml:space="preserve"> and caregivers, issued the following statement expressing outrage upon </w:t>
      </w:r>
      <w:r w:rsidR="00827EF8">
        <w:t xml:space="preserve">Senate </w:t>
      </w:r>
      <w:r>
        <w:t xml:space="preserve">passage of HR 1, the </w:t>
      </w:r>
      <w:r w:rsidR="00827EF8">
        <w:t xml:space="preserve">budget reconciliation package.  </w:t>
      </w:r>
      <w:r>
        <w:t>This bill will have devastating effects on Americans’ access to health insurance coverage and access to quality health care.</w:t>
      </w:r>
    </w:p>
    <w:p w14:paraId="228ED28F" w14:textId="56187FCF" w:rsidR="002A35E4" w:rsidRDefault="002A35E4" w:rsidP="002A35E4">
      <w:r>
        <w:t>“The Senate-passed version of HR 1, the budget reconciliation package, will threaten the ability of millions of Americans to obtain health care without bankrupting their families.</w:t>
      </w:r>
      <w:r w:rsidR="00CE4F11">
        <w:t xml:space="preserve">  Cancer patients who rely on Medicaid and the Affordable Care Act (ACA) will be among those hardest hit, as they attempt to navigate difficult and expensive treatment w</w:t>
      </w:r>
      <w:r w:rsidR="00B75459">
        <w:t>hile at risk of loss of their insurance coverage.</w:t>
      </w:r>
    </w:p>
    <w:p w14:paraId="3BF44206" w14:textId="32A1EB77" w:rsidR="002A35E4" w:rsidRDefault="002A35E4" w:rsidP="002A35E4">
      <w:r>
        <w:t xml:space="preserve">“The Senate bill would terminate health insurance coverage for an estimated 17 million people through deep cuts to Medicaid and dramatic changes to key provisions </w:t>
      </w:r>
      <w:r w:rsidR="00CE4F11">
        <w:t xml:space="preserve">of the Affordable Care Act (ACA).  </w:t>
      </w:r>
    </w:p>
    <w:p w14:paraId="224BC14A" w14:textId="56D1D8B5" w:rsidR="00CE4F11" w:rsidRDefault="00CE4F11" w:rsidP="002A35E4">
      <w:r>
        <w:t xml:space="preserve">“Medicaid cuts will cause low-income adults, children, seniors, and people with serious and chronic illnesses to lose coverage.  Changes to the ACA marketplaces, including eliminating automatic re-enrollment and enrollment flexibilities, combined with the loss of advance premium tax credits, will cause many to lose their affordable ACA coverage. </w:t>
      </w:r>
    </w:p>
    <w:p w14:paraId="1C0288AD" w14:textId="7334A040" w:rsidR="00CE4F11" w:rsidRDefault="00CE4F11" w:rsidP="002A35E4">
      <w:r>
        <w:t xml:space="preserve">“The damage does not stop there.  Hospitals, physician practices, and other health care entities will be at financial risk as the result of lost reimbursement and uncompensated care burdens, with some facing closure.  Americans of all communities – but especially those in rural areas -- and </w:t>
      </w:r>
      <w:r w:rsidR="00E531B2">
        <w:t xml:space="preserve">all </w:t>
      </w:r>
      <w:r>
        <w:t>walks of life will suffer from health care providers closing their doors.</w:t>
      </w:r>
    </w:p>
    <w:p w14:paraId="4F08F442" w14:textId="5D90A86F" w:rsidR="00CE4F11" w:rsidRDefault="00B75459" w:rsidP="002A35E4">
      <w:r>
        <w:t>“</w:t>
      </w:r>
      <w:r w:rsidR="00CE4F11">
        <w:t>And there is more.  People with cancer an</w:t>
      </w:r>
      <w:r>
        <w:t xml:space="preserve">d others with serious illnesses are often food insecure during treatment and rely temporarily on food assistance.  The Senate bill also makes changes to SNAP that will adversely affect people with cancer. </w:t>
      </w:r>
    </w:p>
    <w:p w14:paraId="594176AB" w14:textId="1CC30309" w:rsidR="00CE4F11" w:rsidRDefault="00B75459" w:rsidP="002A35E4">
      <w:r>
        <w:t>“Instead of building on progress of the last decade in reducing the number of uninsured Americans</w:t>
      </w:r>
      <w:r w:rsidR="00F11956">
        <w:t xml:space="preserve"> and improving access to quality care</w:t>
      </w:r>
      <w:r>
        <w:t>, the Senate has passed a bill that attempts to divide us, calling some deserving of care and others not.  We reject that call to division and instead stand united in opposition to the Senate bill.”</w:t>
      </w:r>
    </w:p>
    <w:p w14:paraId="240F22BA" w14:textId="77777777" w:rsidR="00CE4F11" w:rsidRPr="002A35E4" w:rsidRDefault="00CE4F11" w:rsidP="002A35E4"/>
    <w:sectPr w:rsidR="00CE4F11" w:rsidRPr="002A35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5E4"/>
    <w:rsid w:val="002248E4"/>
    <w:rsid w:val="002A35E4"/>
    <w:rsid w:val="00305AC3"/>
    <w:rsid w:val="006931BF"/>
    <w:rsid w:val="00800DC3"/>
    <w:rsid w:val="00827EF8"/>
    <w:rsid w:val="009E748C"/>
    <w:rsid w:val="00B75459"/>
    <w:rsid w:val="00CE4F11"/>
    <w:rsid w:val="00D61D46"/>
    <w:rsid w:val="00E531B2"/>
    <w:rsid w:val="00F11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F38A"/>
  <w15:chartTrackingRefBased/>
  <w15:docId w15:val="{069A085B-CB39-4EDE-AAE7-65B40BC5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35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35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35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35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35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35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35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35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35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5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35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35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35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35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35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35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35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35E4"/>
    <w:rPr>
      <w:rFonts w:eastAsiaTheme="majorEastAsia" w:cstheme="majorBidi"/>
      <w:color w:val="272727" w:themeColor="text1" w:themeTint="D8"/>
    </w:rPr>
  </w:style>
  <w:style w:type="paragraph" w:styleId="Title">
    <w:name w:val="Title"/>
    <w:basedOn w:val="Normal"/>
    <w:next w:val="Normal"/>
    <w:link w:val="TitleChar"/>
    <w:uiPriority w:val="10"/>
    <w:qFormat/>
    <w:rsid w:val="002A35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35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5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35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35E4"/>
    <w:pPr>
      <w:spacing w:before="160"/>
      <w:jc w:val="center"/>
    </w:pPr>
    <w:rPr>
      <w:i/>
      <w:iCs/>
      <w:color w:val="404040" w:themeColor="text1" w:themeTint="BF"/>
    </w:rPr>
  </w:style>
  <w:style w:type="character" w:customStyle="1" w:styleId="QuoteChar">
    <w:name w:val="Quote Char"/>
    <w:basedOn w:val="DefaultParagraphFont"/>
    <w:link w:val="Quote"/>
    <w:uiPriority w:val="29"/>
    <w:rsid w:val="002A35E4"/>
    <w:rPr>
      <w:i/>
      <w:iCs/>
      <w:color w:val="404040" w:themeColor="text1" w:themeTint="BF"/>
    </w:rPr>
  </w:style>
  <w:style w:type="paragraph" w:styleId="ListParagraph">
    <w:name w:val="List Paragraph"/>
    <w:basedOn w:val="Normal"/>
    <w:uiPriority w:val="34"/>
    <w:qFormat/>
    <w:rsid w:val="002A35E4"/>
    <w:pPr>
      <w:ind w:left="720"/>
      <w:contextualSpacing/>
    </w:pPr>
  </w:style>
  <w:style w:type="character" w:styleId="IntenseEmphasis">
    <w:name w:val="Intense Emphasis"/>
    <w:basedOn w:val="DefaultParagraphFont"/>
    <w:uiPriority w:val="21"/>
    <w:qFormat/>
    <w:rsid w:val="002A35E4"/>
    <w:rPr>
      <w:i/>
      <w:iCs/>
      <w:color w:val="0F4761" w:themeColor="accent1" w:themeShade="BF"/>
    </w:rPr>
  </w:style>
  <w:style w:type="paragraph" w:styleId="IntenseQuote">
    <w:name w:val="Intense Quote"/>
    <w:basedOn w:val="Normal"/>
    <w:next w:val="Normal"/>
    <w:link w:val="IntenseQuoteChar"/>
    <w:uiPriority w:val="30"/>
    <w:qFormat/>
    <w:rsid w:val="002A35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35E4"/>
    <w:rPr>
      <w:i/>
      <w:iCs/>
      <w:color w:val="0F4761" w:themeColor="accent1" w:themeShade="BF"/>
    </w:rPr>
  </w:style>
  <w:style w:type="character" w:styleId="IntenseReference">
    <w:name w:val="Intense Reference"/>
    <w:basedOn w:val="DefaultParagraphFont"/>
    <w:uiPriority w:val="32"/>
    <w:qFormat/>
    <w:rsid w:val="002A35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Goss</dc:creator>
  <cp:keywords/>
  <dc:description/>
  <cp:lastModifiedBy>Elizabeth Goss</cp:lastModifiedBy>
  <cp:revision>9</cp:revision>
  <dcterms:created xsi:type="dcterms:W3CDTF">2025-07-01T15:03:00Z</dcterms:created>
  <dcterms:modified xsi:type="dcterms:W3CDTF">2025-07-01T20:13:00Z</dcterms:modified>
</cp:coreProperties>
</file>